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0B2D" w14:textId="42D4E575" w:rsidR="007E596D" w:rsidRPr="00011F48" w:rsidRDefault="00F65576" w:rsidP="00011F48">
      <w:pPr>
        <w:shd w:val="clear" w:color="auto" w:fill="FFFFFF"/>
        <w:spacing w:before="240" w:after="0" w:line="240" w:lineRule="auto"/>
        <w:outlineLvl w:val="3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it-IT" w:eastAsia="ro-RO"/>
        </w:rPr>
      </w:pPr>
      <w:r w:rsidRPr="00011F48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it-IT" w:eastAsia="ro-RO"/>
        </w:rPr>
        <w:t>ȘCOALA GIMNAZIALĂ</w:t>
      </w:r>
      <w:r w:rsidR="004F130C" w:rsidRPr="00011F48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it-IT" w:eastAsia="ro-RO"/>
        </w:rPr>
        <w:t xml:space="preserve"> </w:t>
      </w:r>
      <w:r w:rsidRPr="00011F48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it-IT" w:eastAsia="ro-RO"/>
        </w:rPr>
        <w:t xml:space="preserve">JIANA </w:t>
      </w:r>
    </w:p>
    <w:p w14:paraId="289BE51B" w14:textId="04BC4A28" w:rsidR="00311CF2" w:rsidRPr="00011F48" w:rsidRDefault="00311CF2" w:rsidP="00011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11F4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SCHEMA ORARĂ </w:t>
      </w:r>
      <w:r w:rsidR="00011F4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</w:t>
      </w:r>
      <w:r w:rsidRPr="00011F4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CLASA a III-a </w:t>
      </w:r>
    </w:p>
    <w:p w14:paraId="44B3B306" w14:textId="5E5EF346" w:rsidR="00311CF2" w:rsidRPr="00011F48" w:rsidRDefault="00311CF2" w:rsidP="00011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11F4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ANUL ŞCOLAR 2022 – 2023</w:t>
      </w:r>
    </w:p>
    <w:tbl>
      <w:tblPr>
        <w:tblStyle w:val="Tabelgril1"/>
        <w:tblW w:w="88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2"/>
        <w:gridCol w:w="3241"/>
        <w:gridCol w:w="1575"/>
        <w:gridCol w:w="1891"/>
      </w:tblGrid>
      <w:tr w:rsidR="00011F48" w:rsidRPr="00011F48" w14:paraId="354277C5" w14:textId="77777777" w:rsidTr="00011F48">
        <w:trPr>
          <w:trHeight w:val="788"/>
        </w:trPr>
        <w:tc>
          <w:tcPr>
            <w:tcW w:w="2132" w:type="dxa"/>
            <w:shd w:val="clear" w:color="auto" w:fill="FFFFFF" w:themeFill="background1"/>
          </w:tcPr>
          <w:p w14:paraId="3CE7CAEA" w14:textId="77777777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6055C4" w14:textId="77777777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Arii</w:t>
            </w:r>
          </w:p>
        </w:tc>
        <w:tc>
          <w:tcPr>
            <w:tcW w:w="3240" w:type="dxa"/>
            <w:shd w:val="clear" w:color="auto" w:fill="FFFFFF" w:themeFill="background1"/>
          </w:tcPr>
          <w:p w14:paraId="41C7031D" w14:textId="77777777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CF513F" w14:textId="77777777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Discipline</w:t>
            </w:r>
          </w:p>
        </w:tc>
        <w:tc>
          <w:tcPr>
            <w:tcW w:w="1575" w:type="dxa"/>
            <w:shd w:val="clear" w:color="auto" w:fill="FFFFFF" w:themeFill="background1"/>
          </w:tcPr>
          <w:p w14:paraId="713F1665" w14:textId="77777777" w:rsidR="00011F48" w:rsidRPr="00011F48" w:rsidRDefault="00011F48" w:rsidP="00011F48">
            <w:pPr>
              <w:jc w:val="center"/>
              <w:rPr>
                <w:b/>
                <w:sz w:val="24"/>
                <w:szCs w:val="24"/>
              </w:rPr>
            </w:pPr>
            <w:r w:rsidRPr="00011F48">
              <w:rPr>
                <w:b/>
                <w:sz w:val="24"/>
                <w:szCs w:val="24"/>
              </w:rPr>
              <w:t>Nr. ore conform</w:t>
            </w:r>
          </w:p>
          <w:p w14:paraId="1C4B08B2" w14:textId="77777777" w:rsidR="00011F48" w:rsidRPr="00011F48" w:rsidRDefault="00011F48" w:rsidP="00011F48">
            <w:pPr>
              <w:jc w:val="center"/>
              <w:rPr>
                <w:b/>
                <w:sz w:val="24"/>
                <w:szCs w:val="24"/>
              </w:rPr>
            </w:pPr>
            <w:r w:rsidRPr="00011F48">
              <w:rPr>
                <w:b/>
                <w:sz w:val="24"/>
                <w:szCs w:val="24"/>
              </w:rPr>
              <w:t>planului cadru</w:t>
            </w:r>
          </w:p>
          <w:p w14:paraId="3CFBA2FD" w14:textId="77777777" w:rsidR="00011F48" w:rsidRPr="00011F48" w:rsidRDefault="00011F48" w:rsidP="006C455B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FFFFFF" w:themeFill="background1"/>
          </w:tcPr>
          <w:p w14:paraId="4E6C8BF8" w14:textId="5F663E13" w:rsidR="00011F48" w:rsidRPr="00011F48" w:rsidRDefault="00011F48" w:rsidP="006C455B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Număr de ore / săptămână </w:t>
            </w:r>
          </w:p>
        </w:tc>
      </w:tr>
      <w:tr w:rsidR="00011F48" w:rsidRPr="00011F48" w14:paraId="401202EA" w14:textId="77777777" w:rsidTr="00011F48">
        <w:trPr>
          <w:trHeight w:val="372"/>
        </w:trPr>
        <w:tc>
          <w:tcPr>
            <w:tcW w:w="2132" w:type="dxa"/>
            <w:vMerge w:val="restart"/>
          </w:tcPr>
          <w:p w14:paraId="51F98FC4" w14:textId="77777777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Limbă şi comunicare</w:t>
            </w:r>
          </w:p>
        </w:tc>
        <w:tc>
          <w:tcPr>
            <w:tcW w:w="3240" w:type="dxa"/>
          </w:tcPr>
          <w:p w14:paraId="6E0D2BD1" w14:textId="77777777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sz w:val="24"/>
                <w:szCs w:val="24"/>
              </w:rPr>
              <w:t>Limba şi literatura română</w:t>
            </w:r>
          </w:p>
        </w:tc>
        <w:tc>
          <w:tcPr>
            <w:tcW w:w="1575" w:type="dxa"/>
          </w:tcPr>
          <w:p w14:paraId="0AE3E9FF" w14:textId="706842B4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91" w:type="dxa"/>
          </w:tcPr>
          <w:p w14:paraId="0A56D40F" w14:textId="1CA89835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11F48" w:rsidRPr="00011F48" w14:paraId="59FEDC39" w14:textId="77777777" w:rsidTr="00011F48">
        <w:trPr>
          <w:trHeight w:val="404"/>
        </w:trPr>
        <w:tc>
          <w:tcPr>
            <w:tcW w:w="2132" w:type="dxa"/>
            <w:vMerge/>
          </w:tcPr>
          <w:p w14:paraId="0E069F15" w14:textId="77777777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2F119477" w14:textId="6B86C32F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sz w:val="24"/>
                <w:szCs w:val="24"/>
              </w:rPr>
              <w:t>Limba modernă(engleză)</w:t>
            </w:r>
          </w:p>
        </w:tc>
        <w:tc>
          <w:tcPr>
            <w:tcW w:w="1575" w:type="dxa"/>
          </w:tcPr>
          <w:p w14:paraId="31E72159" w14:textId="6AD3F17E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14:paraId="507956AC" w14:textId="64948CB6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11F48" w:rsidRPr="00011F48" w14:paraId="2723A721" w14:textId="77777777" w:rsidTr="00011F48">
        <w:trPr>
          <w:trHeight w:val="391"/>
        </w:trPr>
        <w:tc>
          <w:tcPr>
            <w:tcW w:w="2132" w:type="dxa"/>
            <w:vMerge w:val="restart"/>
          </w:tcPr>
          <w:p w14:paraId="21536B73" w14:textId="77777777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Matematică şi ştiinţe ale naturii</w:t>
            </w:r>
          </w:p>
        </w:tc>
        <w:tc>
          <w:tcPr>
            <w:tcW w:w="3240" w:type="dxa"/>
          </w:tcPr>
          <w:p w14:paraId="184DCE1B" w14:textId="77777777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sz w:val="24"/>
                <w:szCs w:val="24"/>
              </w:rPr>
              <w:t>Matematică</w:t>
            </w:r>
          </w:p>
        </w:tc>
        <w:tc>
          <w:tcPr>
            <w:tcW w:w="1575" w:type="dxa"/>
          </w:tcPr>
          <w:p w14:paraId="443FA8AE" w14:textId="5FE46396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91" w:type="dxa"/>
          </w:tcPr>
          <w:p w14:paraId="7BE8A58A" w14:textId="0AF71725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11F48" w:rsidRPr="00011F48" w14:paraId="43E8CC7D" w14:textId="77777777" w:rsidTr="00011F48">
        <w:trPr>
          <w:trHeight w:val="404"/>
        </w:trPr>
        <w:tc>
          <w:tcPr>
            <w:tcW w:w="2132" w:type="dxa"/>
            <w:vMerge/>
          </w:tcPr>
          <w:p w14:paraId="1DCF6A8B" w14:textId="77777777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393709E6" w14:textId="77777777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sz w:val="24"/>
                <w:szCs w:val="24"/>
              </w:rPr>
              <w:t>Ştiinţe ale naturii</w:t>
            </w:r>
          </w:p>
        </w:tc>
        <w:tc>
          <w:tcPr>
            <w:tcW w:w="1575" w:type="dxa"/>
          </w:tcPr>
          <w:p w14:paraId="29EB61D9" w14:textId="57CD5239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14:paraId="0F838743" w14:textId="5936E491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11F48" w:rsidRPr="00011F48" w14:paraId="19959169" w14:textId="77777777" w:rsidTr="00011F48">
        <w:trPr>
          <w:trHeight w:val="391"/>
        </w:trPr>
        <w:tc>
          <w:tcPr>
            <w:tcW w:w="2132" w:type="dxa"/>
            <w:vMerge w:val="restart"/>
          </w:tcPr>
          <w:p w14:paraId="54F9A542" w14:textId="77777777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Om şi societate</w:t>
            </w:r>
          </w:p>
        </w:tc>
        <w:tc>
          <w:tcPr>
            <w:tcW w:w="3240" w:type="dxa"/>
          </w:tcPr>
          <w:p w14:paraId="0845CA9E" w14:textId="77777777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sz w:val="24"/>
                <w:szCs w:val="24"/>
              </w:rPr>
              <w:t xml:space="preserve">Istorie </w:t>
            </w:r>
          </w:p>
        </w:tc>
        <w:tc>
          <w:tcPr>
            <w:tcW w:w="1575" w:type="dxa"/>
          </w:tcPr>
          <w:p w14:paraId="43D4403F" w14:textId="7AD841A6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14:paraId="787AC99D" w14:textId="46158D23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11F48" w:rsidRPr="00011F48" w14:paraId="565263F5" w14:textId="77777777" w:rsidTr="00011F48">
        <w:trPr>
          <w:trHeight w:val="391"/>
        </w:trPr>
        <w:tc>
          <w:tcPr>
            <w:tcW w:w="2132" w:type="dxa"/>
            <w:vMerge/>
          </w:tcPr>
          <w:p w14:paraId="19F828E9" w14:textId="77777777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60463C39" w14:textId="77777777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sz w:val="24"/>
                <w:szCs w:val="24"/>
              </w:rPr>
              <w:t>Geografie</w:t>
            </w:r>
          </w:p>
        </w:tc>
        <w:tc>
          <w:tcPr>
            <w:tcW w:w="1575" w:type="dxa"/>
          </w:tcPr>
          <w:p w14:paraId="7526DE9F" w14:textId="555B818D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14:paraId="01813EC9" w14:textId="40B18422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11F48" w:rsidRPr="00011F48" w14:paraId="50BFA81C" w14:textId="77777777" w:rsidTr="00011F48">
        <w:trPr>
          <w:trHeight w:val="404"/>
        </w:trPr>
        <w:tc>
          <w:tcPr>
            <w:tcW w:w="2132" w:type="dxa"/>
            <w:vMerge/>
          </w:tcPr>
          <w:p w14:paraId="31D19E06" w14:textId="77777777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51A82053" w14:textId="77777777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sz w:val="24"/>
                <w:szCs w:val="24"/>
              </w:rPr>
              <w:t>Educaţie civica</w:t>
            </w:r>
          </w:p>
        </w:tc>
        <w:tc>
          <w:tcPr>
            <w:tcW w:w="1575" w:type="dxa"/>
          </w:tcPr>
          <w:p w14:paraId="3B18AF77" w14:textId="3285EEFE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14:paraId="39ECE951" w14:textId="6F376488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11F48" w:rsidRPr="00011F48" w14:paraId="7692C2FE" w14:textId="77777777" w:rsidTr="00011F48">
        <w:trPr>
          <w:trHeight w:val="404"/>
        </w:trPr>
        <w:tc>
          <w:tcPr>
            <w:tcW w:w="2132" w:type="dxa"/>
            <w:vMerge/>
          </w:tcPr>
          <w:p w14:paraId="63A11249" w14:textId="77777777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35476BBD" w14:textId="77777777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sz w:val="24"/>
                <w:szCs w:val="24"/>
              </w:rPr>
              <w:t>Religie</w:t>
            </w:r>
          </w:p>
        </w:tc>
        <w:tc>
          <w:tcPr>
            <w:tcW w:w="1575" w:type="dxa"/>
          </w:tcPr>
          <w:p w14:paraId="33284532" w14:textId="572E47E9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14:paraId="0FFCF6BF" w14:textId="3D103E06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11F48" w:rsidRPr="00011F48" w14:paraId="796E154A" w14:textId="77777777" w:rsidTr="00011F48">
        <w:trPr>
          <w:trHeight w:val="391"/>
        </w:trPr>
        <w:tc>
          <w:tcPr>
            <w:tcW w:w="2132" w:type="dxa"/>
            <w:vMerge w:val="restart"/>
          </w:tcPr>
          <w:p w14:paraId="774F80A8" w14:textId="77777777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Educaţie fizică, sport şi sănătate</w:t>
            </w:r>
          </w:p>
        </w:tc>
        <w:tc>
          <w:tcPr>
            <w:tcW w:w="3240" w:type="dxa"/>
          </w:tcPr>
          <w:p w14:paraId="4007ACEF" w14:textId="77777777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sz w:val="24"/>
                <w:szCs w:val="24"/>
              </w:rPr>
              <w:t>Educaţie fizică</w:t>
            </w:r>
          </w:p>
        </w:tc>
        <w:tc>
          <w:tcPr>
            <w:tcW w:w="1575" w:type="dxa"/>
          </w:tcPr>
          <w:p w14:paraId="55D9AB00" w14:textId="258993FB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14:paraId="01822911" w14:textId="2AF360EA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11F48" w:rsidRPr="00011F48" w14:paraId="1A351273" w14:textId="77777777" w:rsidTr="00011F48">
        <w:trPr>
          <w:trHeight w:val="404"/>
        </w:trPr>
        <w:tc>
          <w:tcPr>
            <w:tcW w:w="2132" w:type="dxa"/>
            <w:vMerge/>
            <w:tcBorders>
              <w:bottom w:val="single" w:sz="4" w:space="0" w:color="000000"/>
            </w:tcBorders>
          </w:tcPr>
          <w:p w14:paraId="0F33A6DB" w14:textId="77777777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14:paraId="4B94DF06" w14:textId="77777777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sz w:val="24"/>
                <w:szCs w:val="24"/>
              </w:rPr>
              <w:t>Joc şi mişcare</w:t>
            </w:r>
          </w:p>
        </w:tc>
        <w:tc>
          <w:tcPr>
            <w:tcW w:w="1575" w:type="dxa"/>
            <w:tcBorders>
              <w:bottom w:val="single" w:sz="4" w:space="0" w:color="000000"/>
            </w:tcBorders>
          </w:tcPr>
          <w:p w14:paraId="0A983AB9" w14:textId="29FED1F6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bottom w:val="single" w:sz="4" w:space="0" w:color="000000"/>
            </w:tcBorders>
          </w:tcPr>
          <w:p w14:paraId="293CBD40" w14:textId="1A820F78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11F48" w:rsidRPr="00011F48" w14:paraId="5B4A93FD" w14:textId="77777777" w:rsidTr="00011F48">
        <w:trPr>
          <w:trHeight w:val="426"/>
        </w:trPr>
        <w:tc>
          <w:tcPr>
            <w:tcW w:w="2132" w:type="dxa"/>
            <w:vMerge/>
            <w:tcBorders>
              <w:bottom w:val="single" w:sz="4" w:space="0" w:color="000000"/>
            </w:tcBorders>
          </w:tcPr>
          <w:p w14:paraId="01118339" w14:textId="77777777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</w:tcPr>
          <w:p w14:paraId="17E3D316" w14:textId="77777777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sz w:val="24"/>
                <w:szCs w:val="24"/>
              </w:rPr>
              <w:t>Muzică şi mişcare</w:t>
            </w:r>
          </w:p>
          <w:p w14:paraId="1A25C15F" w14:textId="77777777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765AAD08" w14:textId="2FC992AD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  <w:vMerge w:val="restart"/>
          </w:tcPr>
          <w:p w14:paraId="35781857" w14:textId="0D1193AB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11F48" w:rsidRPr="00011F48" w14:paraId="2EDE379A" w14:textId="77777777" w:rsidTr="00011F48">
        <w:trPr>
          <w:trHeight w:val="360"/>
        </w:trPr>
        <w:tc>
          <w:tcPr>
            <w:tcW w:w="2132" w:type="dxa"/>
            <w:vMerge w:val="restart"/>
            <w:tcBorders>
              <w:top w:val="single" w:sz="4" w:space="0" w:color="000000"/>
            </w:tcBorders>
          </w:tcPr>
          <w:p w14:paraId="571C32EA" w14:textId="77777777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Arte</w:t>
            </w:r>
          </w:p>
        </w:tc>
        <w:tc>
          <w:tcPr>
            <w:tcW w:w="3240" w:type="dxa"/>
            <w:vMerge/>
            <w:tcBorders>
              <w:bottom w:val="single" w:sz="4" w:space="0" w:color="000000"/>
            </w:tcBorders>
          </w:tcPr>
          <w:p w14:paraId="6FDA2B53" w14:textId="77777777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bottom w:val="single" w:sz="4" w:space="0" w:color="000000"/>
            </w:tcBorders>
          </w:tcPr>
          <w:p w14:paraId="7C3225DD" w14:textId="77777777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bottom w:val="single" w:sz="4" w:space="0" w:color="000000"/>
            </w:tcBorders>
          </w:tcPr>
          <w:p w14:paraId="1FBCF3B5" w14:textId="0FAD08AA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F48" w:rsidRPr="00011F48" w14:paraId="535F3E83" w14:textId="77777777" w:rsidTr="00011F48">
        <w:trPr>
          <w:trHeight w:val="360"/>
        </w:trPr>
        <w:tc>
          <w:tcPr>
            <w:tcW w:w="2132" w:type="dxa"/>
            <w:vMerge/>
          </w:tcPr>
          <w:p w14:paraId="1E07E869" w14:textId="77777777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00"/>
            </w:tcBorders>
          </w:tcPr>
          <w:p w14:paraId="306BD957" w14:textId="77777777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sz w:val="24"/>
                <w:szCs w:val="24"/>
              </w:rPr>
              <w:t>Arte vizuale şi abilităţi practice</w:t>
            </w:r>
          </w:p>
        </w:tc>
        <w:tc>
          <w:tcPr>
            <w:tcW w:w="1575" w:type="dxa"/>
            <w:tcBorders>
              <w:top w:val="single" w:sz="4" w:space="0" w:color="000000"/>
            </w:tcBorders>
          </w:tcPr>
          <w:p w14:paraId="77A858B5" w14:textId="13327DB5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</w:tcBorders>
          </w:tcPr>
          <w:p w14:paraId="347DA63D" w14:textId="2AE393C3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11F48" w:rsidRPr="00011F48" w14:paraId="5F9DEC47" w14:textId="77777777" w:rsidTr="00011F48">
        <w:trPr>
          <w:trHeight w:val="306"/>
        </w:trPr>
        <w:tc>
          <w:tcPr>
            <w:tcW w:w="2132" w:type="dxa"/>
          </w:tcPr>
          <w:p w14:paraId="07EE04F4" w14:textId="77777777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Tehnologii</w:t>
            </w:r>
          </w:p>
        </w:tc>
        <w:tc>
          <w:tcPr>
            <w:tcW w:w="3240" w:type="dxa"/>
            <w:vMerge/>
          </w:tcPr>
          <w:p w14:paraId="5140C48E" w14:textId="77777777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0BD8CC0" w14:textId="77777777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14:paraId="3CC1531A" w14:textId="106012CA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F48" w:rsidRPr="00011F48" w14:paraId="0FC7FCD2" w14:textId="77777777" w:rsidTr="00011F48">
        <w:trPr>
          <w:trHeight w:val="243"/>
        </w:trPr>
        <w:tc>
          <w:tcPr>
            <w:tcW w:w="2132" w:type="dxa"/>
          </w:tcPr>
          <w:p w14:paraId="487E45D8" w14:textId="77777777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Consiliere şi orientare</w:t>
            </w:r>
          </w:p>
        </w:tc>
        <w:tc>
          <w:tcPr>
            <w:tcW w:w="3240" w:type="dxa"/>
          </w:tcPr>
          <w:p w14:paraId="2F4A5872" w14:textId="77777777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sz w:val="24"/>
                <w:szCs w:val="24"/>
              </w:rPr>
              <w:t>Dezvoltare personală</w:t>
            </w:r>
          </w:p>
        </w:tc>
        <w:tc>
          <w:tcPr>
            <w:tcW w:w="1575" w:type="dxa"/>
          </w:tcPr>
          <w:p w14:paraId="6EAF512C" w14:textId="130D5110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14:paraId="522FD33F" w14:textId="12CD7287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11F48" w:rsidRPr="00011F48" w14:paraId="365AA23E" w14:textId="77777777" w:rsidTr="00011F48">
        <w:trPr>
          <w:trHeight w:val="391"/>
        </w:trPr>
        <w:tc>
          <w:tcPr>
            <w:tcW w:w="5373" w:type="dxa"/>
            <w:gridSpan w:val="2"/>
          </w:tcPr>
          <w:p w14:paraId="063AAB1B" w14:textId="77777777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sz w:val="24"/>
                <w:szCs w:val="24"/>
              </w:rPr>
              <w:t>Număr total de ore trunchi comun</w:t>
            </w:r>
          </w:p>
        </w:tc>
        <w:tc>
          <w:tcPr>
            <w:tcW w:w="1575" w:type="dxa"/>
          </w:tcPr>
          <w:p w14:paraId="1F21B504" w14:textId="77777777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14:paraId="13C2E1BC" w14:textId="56CA04A9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11F48" w:rsidRPr="00011F48" w14:paraId="6890C01E" w14:textId="77777777" w:rsidTr="00011F48">
        <w:trPr>
          <w:trHeight w:val="391"/>
        </w:trPr>
        <w:tc>
          <w:tcPr>
            <w:tcW w:w="5373" w:type="dxa"/>
            <w:gridSpan w:val="2"/>
          </w:tcPr>
          <w:p w14:paraId="72EECE55" w14:textId="6AAC94CC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48">
              <w:rPr>
                <w:b/>
                <w:sz w:val="24"/>
                <w:szCs w:val="24"/>
                <w:lang w:val="pt-BR"/>
              </w:rPr>
              <w:t>Curriculum la decizia şcolii(CDŞ) –discipline opţionale</w:t>
            </w:r>
          </w:p>
        </w:tc>
        <w:tc>
          <w:tcPr>
            <w:tcW w:w="1575" w:type="dxa"/>
          </w:tcPr>
          <w:p w14:paraId="4E6E7F60" w14:textId="25B06393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</w:p>
        </w:tc>
        <w:tc>
          <w:tcPr>
            <w:tcW w:w="1891" w:type="dxa"/>
          </w:tcPr>
          <w:p w14:paraId="00196051" w14:textId="7AE8CA14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11F48" w:rsidRPr="00011F48" w14:paraId="2061DA46" w14:textId="77777777" w:rsidTr="00011F48">
        <w:trPr>
          <w:trHeight w:val="391"/>
        </w:trPr>
        <w:tc>
          <w:tcPr>
            <w:tcW w:w="5373" w:type="dxa"/>
            <w:gridSpan w:val="2"/>
          </w:tcPr>
          <w:p w14:paraId="4E0F0029" w14:textId="44C7807A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sz w:val="24"/>
                <w:szCs w:val="24"/>
              </w:rPr>
              <w:t>Număr minim de ore pe săptămână</w:t>
            </w:r>
          </w:p>
        </w:tc>
        <w:tc>
          <w:tcPr>
            <w:tcW w:w="1575" w:type="dxa"/>
          </w:tcPr>
          <w:p w14:paraId="4BA6A41E" w14:textId="54A14AC4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91" w:type="dxa"/>
          </w:tcPr>
          <w:p w14:paraId="3086045B" w14:textId="230267E1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11F48" w:rsidRPr="00011F48" w14:paraId="5F6A87E6" w14:textId="77777777" w:rsidTr="00011F48">
        <w:trPr>
          <w:trHeight w:val="391"/>
        </w:trPr>
        <w:tc>
          <w:tcPr>
            <w:tcW w:w="5373" w:type="dxa"/>
            <w:gridSpan w:val="2"/>
          </w:tcPr>
          <w:p w14:paraId="2CF7561C" w14:textId="3EA8B389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sz w:val="24"/>
                <w:szCs w:val="24"/>
              </w:rPr>
              <w:t>Număr maxim de ore pe săptămână</w:t>
            </w:r>
          </w:p>
        </w:tc>
        <w:tc>
          <w:tcPr>
            <w:tcW w:w="1575" w:type="dxa"/>
          </w:tcPr>
          <w:p w14:paraId="27AF2958" w14:textId="7C64EC8A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91" w:type="dxa"/>
          </w:tcPr>
          <w:p w14:paraId="05D1DF27" w14:textId="2E57EBA5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11F48" w:rsidRPr="00011F48" w14:paraId="1D63BB84" w14:textId="77777777" w:rsidTr="00011F48">
        <w:trPr>
          <w:trHeight w:val="391"/>
        </w:trPr>
        <w:tc>
          <w:tcPr>
            <w:tcW w:w="5373" w:type="dxa"/>
            <w:gridSpan w:val="2"/>
          </w:tcPr>
          <w:p w14:paraId="2F601425" w14:textId="4F5ACE5D" w:rsidR="00011F48" w:rsidRPr="00011F48" w:rsidRDefault="00011F48" w:rsidP="006C45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sz w:val="24"/>
                <w:szCs w:val="24"/>
              </w:rPr>
              <w:t>Număr total de ore pe săptămână</w:t>
            </w:r>
          </w:p>
        </w:tc>
        <w:tc>
          <w:tcPr>
            <w:tcW w:w="1575" w:type="dxa"/>
          </w:tcPr>
          <w:p w14:paraId="13F1A46A" w14:textId="7DF7E8A9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91" w:type="dxa"/>
          </w:tcPr>
          <w:p w14:paraId="383D293C" w14:textId="7914836A" w:rsidR="00011F48" w:rsidRPr="00011F48" w:rsidRDefault="00011F48" w:rsidP="006C45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F4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14:paraId="5E20A85C" w14:textId="77777777" w:rsidR="00F65576" w:rsidRPr="00F65576" w:rsidRDefault="00F65576" w:rsidP="00F6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65576">
        <w:rPr>
          <w:rFonts w:ascii="Times New Roman" w:eastAsia="Times New Roman" w:hAnsi="Times New Roman" w:cs="Times New Roman"/>
          <w:sz w:val="24"/>
          <w:szCs w:val="24"/>
          <w:lang w:eastAsia="ro-RO"/>
        </w:rPr>
        <w:t>DIRECTOR,</w:t>
      </w:r>
    </w:p>
    <w:p w14:paraId="25E7B7B3" w14:textId="77777777" w:rsidR="00F65576" w:rsidRPr="00F65576" w:rsidRDefault="00F65576" w:rsidP="00F65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65576">
        <w:rPr>
          <w:rFonts w:ascii="Times New Roman" w:eastAsia="Times New Roman" w:hAnsi="Times New Roman" w:cs="Times New Roman"/>
          <w:sz w:val="24"/>
          <w:szCs w:val="24"/>
          <w:lang w:eastAsia="ro-RO"/>
        </w:rPr>
        <w:t>BRIHAC RADU CONSTANTIN</w:t>
      </w:r>
    </w:p>
    <w:p w14:paraId="242426A0" w14:textId="7C73809C" w:rsidR="00311CF2" w:rsidRPr="00F65576" w:rsidRDefault="00311CF2" w:rsidP="00F65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sectPr w:rsidR="00311CF2" w:rsidRPr="00F65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A1920"/>
    <w:multiLevelType w:val="multilevel"/>
    <w:tmpl w:val="124E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837F5"/>
    <w:multiLevelType w:val="multilevel"/>
    <w:tmpl w:val="E53C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2803471">
    <w:abstractNumId w:val="1"/>
  </w:num>
  <w:num w:numId="2" w16cid:durableId="44774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F2"/>
    <w:rsid w:val="00011F48"/>
    <w:rsid w:val="00311CF2"/>
    <w:rsid w:val="004F130C"/>
    <w:rsid w:val="007E596D"/>
    <w:rsid w:val="008F3C48"/>
    <w:rsid w:val="00BD3122"/>
    <w:rsid w:val="00F6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514F"/>
  <w15:chartTrackingRefBased/>
  <w15:docId w15:val="{A9D56D34-9A1A-4F11-9F9C-6000EB4D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CF2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gril1">
    <w:name w:val="Tabel grilă1"/>
    <w:basedOn w:val="TableNormal"/>
    <w:next w:val="TableGrid"/>
    <w:uiPriority w:val="59"/>
    <w:rsid w:val="00311CF2"/>
    <w:pPr>
      <w:spacing w:after="0" w:line="240" w:lineRule="auto"/>
    </w:pPr>
    <w:rPr>
      <w:rFonts w:eastAsia="Times New Roman"/>
      <w:lang w:val="ro-RO"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311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2022-10-04T14:56:00Z</dcterms:created>
  <dcterms:modified xsi:type="dcterms:W3CDTF">2022-10-21T08:07:00Z</dcterms:modified>
</cp:coreProperties>
</file>